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475" w:rsidRDefault="00226475" w:rsidP="00226475">
      <w:pPr>
        <w:pStyle w:val="ConsPlusNormal"/>
        <w:jc w:val="right"/>
        <w:outlineLvl w:val="0"/>
      </w:pPr>
      <w:r>
        <w:t>Приложение 3</w:t>
      </w:r>
    </w:p>
    <w:p w:rsidR="00226475" w:rsidRDefault="00226475" w:rsidP="00226475">
      <w:pPr>
        <w:pStyle w:val="ConsPlusNormal"/>
        <w:jc w:val="right"/>
      </w:pPr>
      <w:r>
        <w:t>к решению</w:t>
      </w:r>
    </w:p>
    <w:p w:rsidR="00226475" w:rsidRDefault="00226475" w:rsidP="00226475">
      <w:pPr>
        <w:pStyle w:val="ConsPlusNormal"/>
        <w:jc w:val="right"/>
      </w:pPr>
      <w:r>
        <w:t>Думы Кондинского района</w:t>
      </w:r>
    </w:p>
    <w:p w:rsidR="00226475" w:rsidRDefault="00226475" w:rsidP="00226475">
      <w:pPr>
        <w:pStyle w:val="ConsPlusNormal"/>
        <w:jc w:val="right"/>
      </w:pPr>
      <w:r>
        <w:t>от 25.12.2024 N 1212</w:t>
      </w:r>
    </w:p>
    <w:p w:rsidR="00226475" w:rsidRDefault="00226475" w:rsidP="00226475">
      <w:pPr>
        <w:pStyle w:val="ConsPlusNormal"/>
      </w:pPr>
    </w:p>
    <w:p w:rsidR="00226475" w:rsidRDefault="00226475" w:rsidP="00226475">
      <w:pPr>
        <w:pStyle w:val="ConsPlusTitle"/>
        <w:jc w:val="center"/>
      </w:pPr>
      <w:bookmarkStart w:id="0" w:name="P1544"/>
      <w:bookmarkEnd w:id="0"/>
      <w:r>
        <w:t>РАСПРЕДЕЛЕНИЕ</w:t>
      </w:r>
    </w:p>
    <w:p w:rsidR="00226475" w:rsidRDefault="00226475" w:rsidP="00226475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226475" w:rsidRDefault="00226475" w:rsidP="00226475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226475" w:rsidRDefault="00226475" w:rsidP="00226475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226475" w:rsidRDefault="00226475" w:rsidP="00226475">
      <w:pPr>
        <w:pStyle w:val="ConsPlusTitle"/>
        <w:jc w:val="center"/>
      </w:pPr>
      <w:r>
        <w:t>РАСХОДОВ, КЛАССИФИКАЦИИ РАСХОДОВ БЮДЖЕТА МУНИЦИПАЛЬНОГО</w:t>
      </w:r>
    </w:p>
    <w:p w:rsidR="00226475" w:rsidRDefault="00226475" w:rsidP="00226475">
      <w:pPr>
        <w:pStyle w:val="ConsPlusTitle"/>
        <w:jc w:val="center"/>
      </w:pPr>
      <w:r>
        <w:t>ОБРАЗОВАНИЯ КОНДИНСКИЙ РАЙОН НА 2025 ГОД</w:t>
      </w:r>
    </w:p>
    <w:p w:rsidR="00226475" w:rsidRDefault="00226475" w:rsidP="0022647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26475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6475" w:rsidRDefault="00226475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6475" w:rsidRDefault="00226475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475" w:rsidRDefault="00226475" w:rsidP="00CF6C5A">
            <w:pPr>
              <w:pStyle w:val="ConsPlusNormal"/>
            </w:pPr>
          </w:p>
        </w:tc>
      </w:tr>
    </w:tbl>
    <w:p w:rsidR="00226475" w:rsidRDefault="00226475" w:rsidP="00226475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510"/>
        <w:gridCol w:w="510"/>
        <w:gridCol w:w="1587"/>
        <w:gridCol w:w="680"/>
        <w:gridCol w:w="1928"/>
      </w:tblGrid>
      <w:tr w:rsidR="00226475" w:rsidTr="00CF6C5A">
        <w:tc>
          <w:tcPr>
            <w:tcW w:w="3855" w:type="dxa"/>
            <w:tcBorders>
              <w:top w:val="nil"/>
            </w:tcBorders>
          </w:tcPr>
          <w:p w:rsidR="00226475" w:rsidRDefault="00226475" w:rsidP="00CF6C5A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226475" w:rsidRDefault="00226475" w:rsidP="00CF6C5A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226475" w:rsidRDefault="00226475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226475" w:rsidRDefault="00226475" w:rsidP="00CF6C5A">
            <w:pPr>
              <w:pStyle w:val="ConsPlusNormal"/>
              <w:jc w:val="right"/>
            </w:pPr>
          </w:p>
        </w:tc>
        <w:tc>
          <w:tcPr>
            <w:tcW w:w="680" w:type="dxa"/>
            <w:tcBorders>
              <w:top w:val="nil"/>
            </w:tcBorders>
          </w:tcPr>
          <w:p w:rsidR="00226475" w:rsidRDefault="00226475" w:rsidP="00CF6C5A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226475" w:rsidRDefault="00226475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  <w:jc w:val="center"/>
            </w:pPr>
            <w:r>
              <w:t>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561 011 674,12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5 878 233,00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5 878 233,00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5 878 233,00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5 878 233,00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5 878 233,00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5 878 233,00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5 878 233,00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Функционирование законодательных </w:t>
            </w:r>
            <w: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4 546 400,00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4 546 400,00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4 546 400,00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4 546 400,00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164 200,00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164 200,00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164 200,00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4 382 200,00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4 382 200,00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4 382 200,00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190 408 145,00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190 408 145,00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190 408 145,00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190 408 145,00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190 408 145,00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189 615 269,89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189 615 269,89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792 875,11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792 875,11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53 278 438,45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14 021 739,94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14 021 739,94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14 021 739,94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8 137 533,94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8 137 533,94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8 137 533,94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5 884 206,00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5 884 206,00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5 884 206,00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39 256 698,51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39 256 698,51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39 256 698,51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38 407 398,51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38 180 441,91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38 180 441,91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226 956,60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226 956,60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849 300,00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849 300,00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849 300,00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4000500000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Резервный фонд администрации </w:t>
            </w:r>
            <w:r>
              <w:lastRenderedPageBreak/>
              <w:t>Кондинского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305 879 757,67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270 868 068,69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270 868 068,69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17 175 735,10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2 900 835,10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56 540,00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56 540,00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2 844 295,10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1 551 695,10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1 292 600,00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2 219 000,00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1 993 730,89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1 993 730,89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225 269,11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225 269,11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12 055 900,00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9 207 471,02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9 207 471,02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2 848 428,98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2 848 428,98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253 164 033,59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246 274 333,59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209 180 832,70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209 180 832,70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35 124 926,08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35 124 926,08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997 136,79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997 136,79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971 438,02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971 438,02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6 889 700,00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6 889 700,00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6 889 700,00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528 300,00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528 300,00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528 300,00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528 300,00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6 289,48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6 289,48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6 289,48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6 289,48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6 289,48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6 289,48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6 881 200,00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6 881 200,00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6 881 200,00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5 343 176,39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126 300,00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126 300,00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5 216 876,39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5 216 876,39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987 600,00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987 600,00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987 600,00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550 423,61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550 423,61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550 423,61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23 556 624,43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23 556 624,43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20 318 513,48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20 236 888,80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20 236 888,80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20 236 888,80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81 624,68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81 624,68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81 624,68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3 238 110,95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3 238 110,95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2 757 577,00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2 757 577,00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480 533,95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106 733,95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373 800,00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</w:t>
            </w:r>
            <w:r>
              <w:lastRenderedPageBreak/>
              <w:t>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21413S2630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21413S2630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21413S2630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4 374 075,07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Целевые средства бюджета </w:t>
            </w:r>
            <w:r>
              <w:lastRenderedPageBreak/>
              <w:t>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4000485150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4000485150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4000485150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4 014 075,07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4 014 075,07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4 014 075,07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4 014 075,07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5 653 400,00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5 653 400,00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5 653 400,00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5 653 400,00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5 653 400,00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5 653 400,00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5 653 400,00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8 173 529,80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7 631 400,00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7 631 400,00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7 631 400,00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7 631 400,00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5 500 800,00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4 917 737,67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4 917 737,67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583 062,33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583 062,33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2 130 600,00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663 825,88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663 825,88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1 248 207,00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1 248 207,00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218 567,12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218 567,12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209 642,30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209 642,30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209 642,30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191 742,30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191 742,30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191 742,30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191 742,30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332 487,50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332 487,50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332 487,50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327 487,50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92 100,00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92 100,00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92 100,00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230 950,00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16 797,80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16 797,80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952,20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952,20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213 200,00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213 200,00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4 437,50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4 199,45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4 199,45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238,05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238,05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0441470260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0441470260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0441470260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534 643 134,12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31 433 844,84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15 902 934,58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15 902 934,58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15 902 934,58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6 752 934,58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2 430 851,56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2 430 851,56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3 094,00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3 094,00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2 155 202,18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2 155 202,18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2 163 786,84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1 007 973,52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1 155 813,32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9 150 000,00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3 340 000,00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3 340 000,00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2 930 000,00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2 930 000,00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2 880 000,00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1 320 000,00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1 560 000,00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15 530 910,26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15 530 910,26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15 530 910,26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1641575060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4 555 890,26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1641575060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4 267 499,86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1641575060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4 267 499,86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1641575060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5 834,40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1641575060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5 834,40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1641575060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282 556,00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1641575060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282 556,00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10 975 020,00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2 236 140,00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2 236 140,00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8 406 880,00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8 406 880,00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35 954 967,58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35 629 500,00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35 629 500,00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33 343 000,00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142 900,00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142 900,00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142 900,00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32 673 100,00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32 673 100,00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32 673 100,00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331 300,00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331 300,00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331 300,00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2 286 500,00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2 286 500,00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2 221 800,00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2 221 800,00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325 467,58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325 467,58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4000971000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325 467,58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4000971000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237 713,58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4000971000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237 713,58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4000971000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87 754,00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4000971000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7 754,00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4000971000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68 260 916,78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68 260 916,78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68 260 916,78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68 260 916,78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6 601 210,00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6 601 210,00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6 601 210,00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43 659 706,78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41 090 406,78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41 090 406,78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2 569 300,00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2 569 300,00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345 559 604,11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345 559 604,11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345 559 604,11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345 559 604,11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37 025 038,71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37 025 038,71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37 025 038,71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27 195 561,79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10 507 328,94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10 507 328,94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16 688 232,85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16 688 232,85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58 613 013,61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34 273 868,76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34 273 868,76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24 339 144,85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24 339 144,85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217 398 400,00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101 213 200,00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101 213 200,00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116 185 200,00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116 185 200,00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</w:t>
            </w:r>
            <w:r>
              <w:lastRenderedPageBreak/>
              <w:t>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5 327 590,00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5 327 590,00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5 327 590,00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11 173 690,00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258 900,00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258 900,00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258 900,00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258 900,00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258 900,00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258 900,00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60 600,00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128 750,00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128 750,00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128 750,00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128 750,00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128 750,00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128 750,00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300 150,00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300 150,00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300 150,00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300 150,00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300 150,00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300 150,00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81 700,00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4 512 400,00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4 512 400,00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3 502 798,67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3 502 798,67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3 502 798,67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3 502 798,67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1 009 601,33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1 009 601,33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1 009 601,33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1 009 601,33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5 674 190,00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5 674 190,00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5 674 190,00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5 674 190,00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5 674 190,00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5 674 190,00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42 260 110,81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1 902 300,00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1 902 300,00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1 902 300,00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1 902 300,00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1 688 210,00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1 688 210,00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214 090,00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214 090,00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1 271 250,00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1 271 250,00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1 271 250,00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1 271 250,00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1 271 250,00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1 271 250,00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3 434 700,00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3 434 700,00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3 434 700,00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3 434 700,00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3 434 700,00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3 434 700,00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2 303 711,34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2 303 711,34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2 303 711,34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2 234 600,00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2 234 600,00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2 234 600,00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Реализация полномочий в области градостроительной деятельности за </w:t>
            </w:r>
            <w:r>
              <w:lastRenderedPageBreak/>
              <w:t>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69 111,34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69 111,34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69 111,34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29 306 300,00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29 306 300,00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29 306 300,00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29 306 300,00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27 232 826,00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27 232 826,00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1 808 174,00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1 808 174,00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265 300,00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265 300,00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4 041 849,47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Региональные проекты, направленные на достижение целей, показателей и </w:t>
            </w:r>
            <w:r>
              <w:lastRenderedPageBreak/>
              <w:t>решение задач национального проекта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1610000000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3 723 789,47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161Э100000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3 723 789,47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3 537 600,00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3 537 600,00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3 537 600,00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186 189,47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186 189,47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186 189,47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318 060,00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318 060,00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1641272380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318 060,00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1641272380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318 060,00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1641272380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318 060,00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1 282 614 736,19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479 695 066,51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479 695 066,51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433 226 521,38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433 226 521,38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419 496 000,00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416 836 607,26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416 836 607,26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2 659 392,74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2 659 392,74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13 730 521,38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13 382 001,09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13 382 001,09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348 520,29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348 520,29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46 468 545,13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36 007 578,85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собственности находятся жилые </w:t>
            </w:r>
            <w:r>
              <w:lastRenderedPageBreak/>
              <w:t>помещения, входящие в аварийный жилищный фонд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22 638 839,70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22 638 839,70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22 638 839,70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9 415 266,20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9 415 266,20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9 415 266,20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1141182907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2 784 894,10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1141182907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2 784 894,10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1141182907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2 784 894,10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791 254,30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791 254,30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791 254,30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Мероприятия по освобождению </w:t>
            </w:r>
            <w:r>
              <w:lastRenderedPageBreak/>
              <w:t>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291 193,80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291 193,80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291 193,80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11411S2907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86 130,75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11411S2907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86 130,75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11411S2907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86 130,75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10 460 966,28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10 460 966,28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10 430 966,28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10 430 966,28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696 835 501,11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694 435 501,11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1210000000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42 509 444,45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121И300000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42 509 444,45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22 255 888,89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22 255 888,89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22 255 888,89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20 253 555,56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20 253 555,56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20 253 555,56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649 681 660,71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310 975 369,79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115 680 927,85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5 680 927,85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5 680 927,85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110 000 000,00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110 000 000,00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1241172190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1 347 108,60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1241172190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1 347 108,60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1241172190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1 347 108,60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174 552 600,00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174 552 600,00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174 552 600,00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19 394 733,34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19 394 733,34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19 394 733,34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107 241 033,34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1 295 300,00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1 295 300,00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1 295 300,00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19 641 400,00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9 820 700,00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9 820 700,00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9 820 700,00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9 820 700,00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52 260 200,00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52 260 200,00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52 260 200,00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27 497 000,00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27 497 000,00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27 497 000,00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6 547 133,34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6 547 133,34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6 547 133,34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231 465 257,58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170 193 879,80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75 192 779,80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75 192 779,80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95 001 100,00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1241370010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95 001 100,00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32 376 400,00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32 376 400,00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32 376 400,00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1241385150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25 297 600,00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1241385150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12 648 800,00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1241385150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12 648 800,00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1241385150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12 648 800,00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1241385150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12 648 800,00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3 597 377,78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3 597 377,78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3 597 377,78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1250000000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2 244 395,95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"Создание (реконструкция) коммунальных объектов"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1250800000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2 244 395,95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1250882190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2 000 170,80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1250882190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2 000 170,80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1250882190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2 000 170,80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12508S2190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244 225,15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12508S2190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244 225,15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12508S2190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244 225,15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89 168 968,57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8 517 800,00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8 517 800,00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8 517 800,00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0820275762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0820275762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0820275762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08202L5762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8 495 800,00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08202L5762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4 247 900,00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08202L5762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4 247 900,00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08202L5762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4 247 900,00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08202L5762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4 247 900,00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54 979 016,08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30 211 333,34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30 211 333,34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18 933 333,34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9 466 666,67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9 466 666,67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9 466 666,67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9 466 666,67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091И475550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11 278 000,00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091И475550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091И475550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091И475550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11 200 000,00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091И475550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11 200 000,00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24 767 682,74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24 767 682,74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0950382751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0950382751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0950382751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0950382751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0950382751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09503S2751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4 767 682,74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09503S2751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4 767 682,74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09503S2751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4 767 682,74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25 672 152,49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25 672 152,49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15 914 249,52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15 914 249,52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15 914 249,52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3 642 900,00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3 642 900,00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3 642 900,00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83 120,00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83 120,00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83 120,00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прочие мероприятия по благоустройству поселения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5 888 382,97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5 888 382,97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5 888 382,97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16 915 200,00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46 100,00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16 869 100,00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16 869 100,00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16 866 500,00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16 866 500,00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16 866 500,00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16 866 500,00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105 319 325,14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105 319 325,14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105 319 325,14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36 942 467,99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36 822 467,99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36 822 467,99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36 822 467,99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36 822 467,99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1550000000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68 376 857,15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1550300000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68 376 857,15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1550382990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47 863 800,00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1550382990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47 863 800,00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1550382990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47 863 800,00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15503S2990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20 513 057,15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15503S2990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20 513 057,15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15503S2990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20 513 057,15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2 959 330 151,36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485 097 369,97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485 097 369,97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485 097 369,97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484 123 644,97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101 000 106,94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15 220 821,23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15 220 821,23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28 413 083,74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28 413 083,74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37 344,96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37 344,96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55 909 410,01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55 909 410,01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1 419 447,00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1 419 447,00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12 147 941,03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3 755 858,18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3 755 858,18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8 392 082,85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8 392 082,85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57 908,00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16 545,00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16 545,00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41 363,00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41 363,00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370 652 689,00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111 419 589,60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111 419 589,60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72 160 825,40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72 160 825,40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153 779,00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153 779,00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186 918 495,00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186 918 495,00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973 725,00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973 725,00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454 172,00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454 172,00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519 553,00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519 553,00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2 035 407 410,92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2 035 407 410,92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79 110 810,00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79 110 810,00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</w:t>
            </w:r>
            <w: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2 459 200,00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2 177 968,00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2 177 968,00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281 232,00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281 232,00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3 251 010,00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2 661 699,00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2 661 699,00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589 311,00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589 311,00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</w:t>
            </w:r>
            <w:r>
              <w:lastRenderedPageBreak/>
              <w:t>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73 400 600,00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53 714 360,00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53 714 360,00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19 686 240,00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19 686 240,00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1 956 296 600,92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1 950 270 424,56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308 766 852,21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72 429 667,10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72 429 667,10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177 535 663,60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177 535 663,60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35 242 822,37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35 242 822,37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23 548 699,14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124 371,43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23 424 327,71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18 709 919,35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17 474 355,32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17 474 355,32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1 235 564,03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1 235 564,03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0241183020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42 376 400,00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0241183020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42 376 400,00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0241183020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42 376 400,00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117 583 500,00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33 790 183,92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33 790 183,92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41 199 747,08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41 199 747,08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668 569,00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668 569,00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41 925 000,00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41 925 000,00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</w:t>
            </w:r>
            <w:r>
              <w:lastRenderedPageBreak/>
              <w:t>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33 092,00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33 092,00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33 092,00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1 416 732 511,00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1 082 956 342,16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1 082 956 342,16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66 005 966,54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66 005 966,54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1 209 251,30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1 209 251,30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266 560 951,00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266 560 951,00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19 548 000,00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19 548 000,00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19 548 000,00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24 289 810,00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4 540 800,00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4 540 800,00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8 074 503,00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8 074 503,00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11 674 507,00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11 674 507,00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02411S3020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2 230 340,00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02411S3020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2 230 340,00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02411S3020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2 230 340,00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"Качество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4 330 100,00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4 330 100,00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1 070 100,00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1 070 100,00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2 162 513,00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2 162 513,00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1 097 487,00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1 097 487,00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1 696 076,36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1 696 076,36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1 465 623,36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1 465 623,36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230 453,00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230 453,00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241 922 266,68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146 621 596,68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146 621 596,68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146 592 989,68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68 322 984,45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2 635 234,36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2 635 234,36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64 014 350,09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64 014 350,09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1 673 400,00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1 673 400,00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44 237 648,35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44 237 648,35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43 042 272,68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1 195 375,67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27 184 559,69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313 173,90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313 173,90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26 871 385,79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25 731 059,39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1 140 326,40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6 487 797,19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6 487 797,19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6 487 797,19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28 607,00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28 607,00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28 607,00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28 607,00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95 300 670,00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95 300 670,00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95 300 670,00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23 211 670,00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23 211 670,00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23 211 670,00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65 506 000,00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65 506 000,00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65 506 000,00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</w:t>
            </w:r>
            <w:r>
              <w:lastRenderedPageBreak/>
              <w:t>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6 583 000,00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6 583 000,00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6 583 000,00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23 981 588,07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23 981 588,07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23 981 588,07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23 981 588,07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17 501 144,70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17 501 144,70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17 501 144,70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3 203 413,04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3 203 413,04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3 203 413,04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1 297 030,33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1 297 030,33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890 253,33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406 777,00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1 980 000,00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1 980 000,00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0340285160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1 980 000,00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172 921 515,72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172 921 515,72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172 921 515,72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21 963 740,72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21 963 740,72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21 963 740,72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21 963 740,72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116 219 170,36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64 376 486,42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63 024 611,42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63 024 611,42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1 294 396,00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1 294 396,00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44 679,00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44 679,00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50 164 463,94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50 164 463,94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50 164 463,94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520 220,00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470 220,00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470 220,00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1 158 000,00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931 482,00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931 482,00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226 518,00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226 518,00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34 282 664,64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2 277 744,56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1 987 126,56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1 987 126,56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290 618,00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68 488,00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12 130,00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210 000,00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30 054,08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30 054,08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30 054,08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1 807 806,00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1 807 806,00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0241370144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1 807 806,00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9 751 100,00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6 094 485,50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6 094 485,50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3 656 614,50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3 453 061,50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203 553,00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19 332 500,00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19 332 500,00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19 332 500,00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1 083 460,00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677 169,50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677 169,50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406 290,50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383 673,50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22 617,00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453 940,00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453 940,00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193 940,00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193 940,00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0241470130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251 162 838,03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242 927 238,03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391 000,00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391 000,00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0441500000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391 000,00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0441582560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0441582560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0441582560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04415S2560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04415S2560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04415S2560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195 500,00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242 286 338,03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790 210,54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790 210,54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646 600,00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646 600,00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646 600,00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109 578,96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109 578,96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109 578,96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34 031,58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34 031,58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34 031,58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241 496 127,49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225 218 499,13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29 122 742,13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1 034 592,00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1 034 592,00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5 069 557,99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5 069 557,99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22 966 292,14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22 966 292,14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52 300,00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193 952 900,00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82 795 200,00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82 795 200,00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111 157 700,00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111 157 700,00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2 000 000,00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1 930 000,00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1 770 000,00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142 857,00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142 857,00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0541185160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142 857,00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9 149 281,36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0541370050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9 149 281,36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0541370050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4 574 640,68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0541370050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4 574 640,68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0541370050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4 574 640,68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0541370050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4 574 640,68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7 128 347,00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7 128 347,00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480 272,00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480 272,00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1 359 000,00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1 359 000,00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5 289 075,00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2 519 645,00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0541470050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2 769 430,00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249 900,00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Целевые средства бюджета </w:t>
            </w:r>
            <w:r>
              <w:lastRenderedPageBreak/>
              <w:t>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249 900,00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249 900,00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249 900,00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4000485160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249 900,00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8 235 600,00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8 235 600,00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8 235 600,00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7 762 600,00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7 762 600,00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7 431 968,21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7 431 968,21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330 631,79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330 631,79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473 000,00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473 000,00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473 000,00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473 000,00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2 833 500,00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2 833 500,00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2 833 500,00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2 833 500,00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2 833 500,00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2 833 500,00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34 000,00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2 799 500,00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2 799 500,00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51 270 713,02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5 588 000,00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муниципальной службы"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5 588 000,00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5 588 000,00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5 588 000,00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5 588 000,00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5 588 000,00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5 588 000,00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14 824 081,44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6 724 081,44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6 724 081,44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2 324 081,44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2 324 081,44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2 324 081,44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11411S2903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2 324 081,44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4 400 000,00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2 200 000,00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2141270070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2141270070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2141270070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8 100 000,00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29 558 631,58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12 042 000,00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12 042 000,00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12 042 000,00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12 042 000,00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12 042 000,00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12 042 000,00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17 516 631,58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1120000000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17 516 631,58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1120200000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17 516 631,58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17 516 631,58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17 516 631,58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17 516 631,58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1 300 000,00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229 506 265,27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57 424 727,41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57 424 727,41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57 424 727,41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57 424 727,41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28 663 263,79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28 663 263,79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28 126 238,90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537 024,89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15 974 862,00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15 974 862,00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15 974 862,00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9 636 601,62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9 636 601,62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9 577 178,00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59 423,62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2 992 500,00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2 992 500,00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1 900 000,00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1 092 500,00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157 500,00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157 500,00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57 500,00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1 590 900,00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1 590 900,00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1 590 900,00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1 500 000,00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1 500 000,00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142 725,00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142 725,00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176 800,00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176 800,00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95 175,00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95 175,00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1 085 300,00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1 085 300,00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90 900,00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90 900,00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90 900,00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90 900,00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163 736 037,86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163 736 037,86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0620000000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382 105,27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0620200000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382 105,27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06202L0810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382 105,27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06202L0810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382 105,27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06202L0810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191 052,64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06202L0810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191 052,63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163 353 932,59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163 353 932,59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78 087 464,63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78 087 464,63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62 021 909,52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16 065 555,11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51 255 038,00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51 255 038,00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35 740 438,00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15 514 600,00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25 886 798,38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25 886 798,38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20 397 422,00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5 489 376,38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7 718 400,00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7 718 400,00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5 343 400,00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2 375 000,00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406 231,58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406 231,58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281 231,58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125 000,00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6 754 600,00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6 754 600,00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6 754 600,00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6 754 600,00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6 754 600,00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6 173 646,30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6 173 646,30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580 953,70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580 953,70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7 491 803,77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7 491 803,77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7 491 803,77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7 491 803,77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 xml:space="preserve">Комплекс процессных мероприятий "Информирование населения о </w:t>
            </w:r>
            <w:r>
              <w:lastRenderedPageBreak/>
              <w:t>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2141500000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7 491 803,77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7 491 803,77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7 491 803,77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7 491 803,77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1941400000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101 000,00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413 768 077,03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299 819 400,00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299 819 400,00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299 819 400,00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1941100000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299 819 400,00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299 819 400,00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299 819 400,00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299 819 400,00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113 948 677,03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113 948 677,03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113 948 677,03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1941300000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113 948 677,03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113 948 677,03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113 948 677,03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113 948 677,03</w:t>
            </w:r>
          </w:p>
        </w:tc>
      </w:tr>
      <w:tr w:rsidR="0022647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226475" w:rsidRDefault="00226475" w:rsidP="00CF6C5A">
            <w:pPr>
              <w:pStyle w:val="ConsPlusNormal"/>
            </w:pPr>
            <w:r>
              <w:t>Итого:</w:t>
            </w: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51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587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680" w:type="dxa"/>
          </w:tcPr>
          <w:p w:rsidR="00226475" w:rsidRDefault="00226475" w:rsidP="00CF6C5A">
            <w:pPr>
              <w:pStyle w:val="ConsPlusNormal"/>
            </w:pPr>
          </w:p>
        </w:tc>
        <w:tc>
          <w:tcPr>
            <w:tcW w:w="1928" w:type="dxa"/>
          </w:tcPr>
          <w:p w:rsidR="00226475" w:rsidRDefault="00226475" w:rsidP="00CF6C5A">
            <w:pPr>
              <w:pStyle w:val="ConsPlusNormal"/>
            </w:pPr>
            <w:r>
              <w:t>6 412 880 147,85</w:t>
            </w:r>
          </w:p>
        </w:tc>
      </w:tr>
    </w:tbl>
    <w:p w:rsidR="00226475" w:rsidRDefault="00226475" w:rsidP="00226475">
      <w:pPr>
        <w:pStyle w:val="ConsPlusNormal"/>
        <w:jc w:val="center"/>
      </w:pPr>
    </w:p>
    <w:p w:rsidR="00226475" w:rsidRDefault="00226475" w:rsidP="00226475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F1"/>
    <w:rsid w:val="00226475"/>
    <w:rsid w:val="00D835F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64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64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264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264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264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264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264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264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64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64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264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264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264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264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264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264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6295&amp;dst=100028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86</Pages>
  <Words>20777</Words>
  <Characters>118430</Characters>
  <Application>Microsoft Office Word</Application>
  <DocSecurity>0</DocSecurity>
  <Lines>986</Lines>
  <Paragraphs>277</Paragraphs>
  <ScaleCrop>false</ScaleCrop>
  <Company/>
  <LinksUpToDate>false</LinksUpToDate>
  <CharactersWithSpaces>138930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2025-06-19T06:13:00Z</dcterms:created>
  <dcterms:modified xsi:type="dcterms:W3CDTF">2025-06-19T06:13:00Z</dcterms:modified>
</cp:coreProperties>
</file>